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-155575</wp:posOffset>
                </wp:positionH>
                <wp:positionV relativeFrom="paragraph">
                  <wp:posOffset>-967362</wp:posOffset>
                </wp:positionV>
                <wp:extent cx="7898860" cy="10077855"/>
                <wp:effectExtent l="0" t="0" r="6985" b="381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8860" cy="1007785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898" r="-901" b="-14874"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74" w:rsidRDefault="00B91074" w:rsidP="00694599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B91074" w:rsidRDefault="00B91074" w:rsidP="00D15B61"/>
                          <w:p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12.25pt;margin-top:-76.15pt;width:621.95pt;height:7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:rsidR="00B91074" w:rsidRDefault="00B91074" w:rsidP="00694599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B91074" w:rsidRDefault="00B91074" w:rsidP="00D15B61"/>
                    <w:p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70EA9" w:rsidRDefault="00070EA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541A" w:rsidRDefault="009D2540" w:rsidP="00B461DB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ENERO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</w:t>
      </w:r>
      <w:r>
        <w:rPr>
          <w:rFonts w:ascii="Agency FB" w:hAnsi="Agency FB"/>
          <w:b/>
          <w:color w:val="FFFFFF" w:themeColor="background1"/>
          <w:sz w:val="46"/>
          <w:szCs w:val="32"/>
        </w:rPr>
        <w:t>1</w:t>
      </w:r>
    </w:p>
    <w:p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A45D3A">
      <w:pPr>
        <w:rPr>
          <w:noProof/>
          <w:lang w:eastAsia="es-PA"/>
        </w:rPr>
      </w:pPr>
    </w:p>
    <w:p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lastRenderedPageBreak/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9D2540">
        <w:t>21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9D2540">
        <w:t>10, 902,251.00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9D2540">
        <w:t>5, 854,588.00</w:t>
      </w:r>
      <w:r>
        <w:t xml:space="preserve"> millones) y el </w:t>
      </w:r>
      <w:r w:rsidRPr="00C20441">
        <w:t xml:space="preserve"> restante, a inversión (B/.</w:t>
      </w:r>
      <w:r w:rsidR="009D2540">
        <w:t>5</w:t>
      </w:r>
      <w:r w:rsidR="00702C60">
        <w:t>,</w:t>
      </w:r>
      <w:r w:rsidR="009D2540">
        <w:t>047</w:t>
      </w:r>
      <w:r w:rsidR="003175D3">
        <w:t>,</w:t>
      </w:r>
      <w:r w:rsidR="009D2540">
        <w:t>663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D15B61" w:rsidRDefault="009D2540" w:rsidP="00B461DB">
      <w:pPr>
        <w:tabs>
          <w:tab w:val="left" w:pos="3030"/>
        </w:tabs>
        <w:jc w:val="center"/>
      </w:pPr>
      <w:r w:rsidRPr="009D2540">
        <w:drawing>
          <wp:inline distT="0" distB="0" distL="0" distR="0">
            <wp:extent cx="4473546" cy="2872596"/>
            <wp:effectExtent l="0" t="0" r="381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00" cy="28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45" w:rsidRDefault="009A6445" w:rsidP="00725D96">
      <w:pPr>
        <w:tabs>
          <w:tab w:val="left" w:pos="3030"/>
        </w:tabs>
        <w:jc w:val="both"/>
      </w:pPr>
    </w:p>
    <w:p w:rsidR="006A73C8" w:rsidRDefault="006A73C8" w:rsidP="00DA7D6A">
      <w:pPr>
        <w:jc w:val="both"/>
      </w:pPr>
      <w:r w:rsidRPr="00C20441">
        <w:t xml:space="preserve">Al </w:t>
      </w:r>
      <w:r w:rsidR="009D2540">
        <w:t>29</w:t>
      </w:r>
      <w:r w:rsidR="00050D5E">
        <w:t xml:space="preserve"> de </w:t>
      </w:r>
      <w:r w:rsidR="009D2540">
        <w:t>enero</w:t>
      </w:r>
      <w:r w:rsidR="00EA72E3">
        <w:t xml:space="preserve"> </w:t>
      </w:r>
      <w:proofErr w:type="spellStart"/>
      <w:r w:rsidRPr="00C20441">
        <w:t>de</w:t>
      </w:r>
      <w:proofErr w:type="spellEnd"/>
      <w:r w:rsidRPr="00C20441">
        <w:t xml:space="preserve"> 20</w:t>
      </w:r>
      <w:r w:rsidR="00725D96">
        <w:t>2</w:t>
      </w:r>
      <w:r w:rsidR="009D2540">
        <w:t>1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9210BB">
        <w:t xml:space="preserve"> </w:t>
      </w:r>
      <w:r w:rsidR="0068572F">
        <w:t>8</w:t>
      </w:r>
      <w:r w:rsidR="009D2540">
        <w:t>48</w:t>
      </w:r>
      <w:r w:rsidR="00EA72E3">
        <w:t>,</w:t>
      </w:r>
      <w:r w:rsidR="009D2540">
        <w:t>191</w:t>
      </w:r>
      <w:r w:rsidR="00EA72E3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9D2540">
        <w:t>511</w:t>
      </w:r>
      <w:r w:rsidR="00EA72E3">
        <w:t>,</w:t>
      </w:r>
      <w:r w:rsidR="009D2540">
        <w:t>680</w:t>
      </w:r>
      <w:r w:rsidR="0068572F">
        <w:t>.</w:t>
      </w:r>
      <w:r w:rsidR="00EA72E3">
        <w:t>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9D2540">
        <w:t>336</w:t>
      </w:r>
      <w:r w:rsidR="00050D5E">
        <w:t>,</w:t>
      </w:r>
      <w:r w:rsidR="009D2540">
        <w:t>511</w:t>
      </w:r>
      <w:r w:rsidR="00050D5E">
        <w:t>.00</w:t>
      </w:r>
      <w:r>
        <w:t xml:space="preserve"> </w:t>
      </w:r>
      <w:r w:rsidRPr="00C20441">
        <w:t xml:space="preserve"> a inversiones.</w:t>
      </w:r>
    </w:p>
    <w:p w:rsidR="00B461DB" w:rsidRDefault="009D2540" w:rsidP="00A90BE0">
      <w:pPr>
        <w:jc w:val="center"/>
      </w:pPr>
      <w:r w:rsidRPr="009D2540">
        <w:drawing>
          <wp:inline distT="0" distB="0" distL="0" distR="0">
            <wp:extent cx="4520242" cy="287061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51" cy="28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Pr="00106F40" w:rsidRDefault="006A73C8" w:rsidP="00C149FF">
      <w:pPr>
        <w:jc w:val="both"/>
        <w:rPr>
          <w:b/>
        </w:rPr>
      </w:pPr>
      <w:r w:rsidRPr="00C20441">
        <w:lastRenderedPageBreak/>
        <w:t xml:space="preserve">En cuanto a la ejecución presupuestaria total de gastos, el Instituto </w:t>
      </w:r>
      <w:r>
        <w:t>de Seguro Agropecuario</w:t>
      </w:r>
      <w:r w:rsidRPr="00C20441">
        <w:t xml:space="preserve"> alcanzó una ejecución total de</w:t>
      </w:r>
      <w:r w:rsidR="00F77E02">
        <w:t xml:space="preserve"> </w:t>
      </w:r>
      <w:r w:rsidR="009D2540">
        <w:t>48</w:t>
      </w:r>
      <w:r>
        <w:t xml:space="preserve">% </w:t>
      </w:r>
      <w:r w:rsidRPr="00C20441">
        <w:t xml:space="preserve">de su presupuesto asignado </w:t>
      </w:r>
      <w:r w:rsidR="009D2540">
        <w:t>B/. 848</w:t>
      </w:r>
      <w:r w:rsidR="00C149FF">
        <w:t>,</w:t>
      </w:r>
      <w:r w:rsidR="009D2540">
        <w:t>191</w:t>
      </w:r>
      <w:r w:rsidR="00C149FF">
        <w:t>.00</w:t>
      </w:r>
      <w:r w:rsidR="00F77E02">
        <w:t xml:space="preserve"> </w:t>
      </w:r>
      <w:r w:rsidRPr="00C20441">
        <w:t xml:space="preserve">al </w:t>
      </w:r>
      <w:r w:rsidR="009D2540">
        <w:t>29</w:t>
      </w:r>
      <w:r w:rsidR="00F648E4">
        <w:t xml:space="preserve"> de </w:t>
      </w:r>
      <w:r w:rsidR="009D2540">
        <w:t>enero</w:t>
      </w:r>
      <w:r w:rsidR="00F52EB7">
        <w:t xml:space="preserve"> </w:t>
      </w:r>
      <w:r w:rsidR="003175D3">
        <w:t>de 20</w:t>
      </w:r>
      <w:r w:rsidR="00725D96">
        <w:t>2</w:t>
      </w:r>
      <w:r w:rsidR="009D2540">
        <w:t>1</w:t>
      </w:r>
      <w:r w:rsidRPr="00C20441">
        <w:t xml:space="preserve"> entre funcionamiento e inversión, lo que representa la suma de B/.</w:t>
      </w:r>
      <w:r w:rsidR="009D2540">
        <w:t>405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>,</w:t>
      </w:r>
      <w:r w:rsidR="009D2540">
        <w:rPr>
          <w:rFonts w:ascii="Calibri" w:eastAsia="Times New Roman" w:hAnsi="Calibri" w:cs="Times New Roman"/>
          <w:color w:val="000000"/>
          <w:lang w:eastAsia="es-PA"/>
        </w:rPr>
        <w:t>418</w:t>
      </w:r>
      <w:r w:rsidR="009210BB">
        <w:rPr>
          <w:rFonts w:ascii="Calibri" w:eastAsia="Times New Roman" w:hAnsi="Calibri" w:cs="Times New Roman"/>
          <w:color w:val="000000"/>
          <w:lang w:eastAsia="es-PA"/>
        </w:rPr>
        <w:t>.</w:t>
      </w:r>
      <w:r w:rsidR="009D2540">
        <w:rPr>
          <w:rFonts w:ascii="Calibri" w:eastAsia="Times New Roman" w:hAnsi="Calibri" w:cs="Times New Roman"/>
          <w:color w:val="000000"/>
          <w:lang w:eastAsia="es-PA"/>
        </w:rPr>
        <w:t>62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C20441">
        <w:t xml:space="preserve"> y se realizaron pagos por B/.</w:t>
      </w:r>
      <w:r w:rsidR="009D2540">
        <w:t>291</w:t>
      </w:r>
      <w:r w:rsidR="00C149FF">
        <w:t>,</w:t>
      </w:r>
      <w:r w:rsidR="009D2540">
        <w:t>246</w:t>
      </w:r>
      <w:r w:rsidR="009210BB">
        <w:t>.</w:t>
      </w:r>
      <w:r w:rsidR="009D2540">
        <w:t>14</w:t>
      </w:r>
      <w:r w:rsidR="00C149FF">
        <w:t xml:space="preserve"> </w:t>
      </w:r>
      <w:r w:rsidRPr="00106F40">
        <w:rPr>
          <w:b/>
        </w:rPr>
        <w:t>Ver Anexo No. 1</w:t>
      </w:r>
    </w:p>
    <w:p w:rsidR="006A73C8" w:rsidRDefault="009D2540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3804D43A">
            <wp:extent cx="5477774" cy="3439795"/>
            <wp:effectExtent l="0" t="0" r="889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82" cy="34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0BB"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BB" w:rsidRPr="009210BB" w:rsidRDefault="009210BB" w:rsidP="0092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Default="00050D5E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  <w:r w:rsidR="009210BB">
        <w:rPr>
          <w:color w:val="0070C0"/>
          <w:sz w:val="24"/>
          <w:szCs w:val="24"/>
        </w:rPr>
        <w:t xml:space="preserve"> </w:t>
      </w:r>
    </w:p>
    <w:p w:rsidR="00A90BE0" w:rsidRPr="00A90BE0" w:rsidRDefault="006A73C8" w:rsidP="00A90BE0">
      <w:pPr>
        <w:jc w:val="both"/>
        <w:rPr>
          <w:rFonts w:ascii="Calibri" w:eastAsia="Times New Roman" w:hAnsi="Calibri" w:cs="Calibri"/>
          <w:color w:val="000000"/>
          <w:sz w:val="32"/>
          <w:szCs w:val="32"/>
          <w:lang w:eastAsia="es-PA"/>
        </w:rPr>
      </w:pPr>
      <w:r w:rsidRPr="00CA68C3">
        <w:t xml:space="preserve">En cuanto a la ejecución presupuestaria de ingresos, el Instituto </w:t>
      </w:r>
      <w:r>
        <w:t>de Seguro Agropecuario</w:t>
      </w:r>
      <w:r w:rsidR="00234359">
        <w:t xml:space="preserve"> alcanzó una ejecución </w:t>
      </w:r>
      <w:r w:rsidRPr="00CA68C3">
        <w:t xml:space="preserve">de su presupuesto asignado al </w:t>
      </w:r>
      <w:r w:rsidR="009D2540">
        <w:t>29</w:t>
      </w:r>
      <w:r>
        <w:t xml:space="preserve"> </w:t>
      </w:r>
      <w:r w:rsidRPr="00CA68C3">
        <w:t xml:space="preserve">de </w:t>
      </w:r>
      <w:r w:rsidR="009D2540">
        <w:t>enero</w:t>
      </w:r>
      <w:r w:rsidR="0004304F">
        <w:t xml:space="preserve"> de 20</w:t>
      </w:r>
      <w:r w:rsidR="00C149FF">
        <w:t>2</w:t>
      </w:r>
      <w:r w:rsidR="009D2540">
        <w:t>1</w:t>
      </w:r>
      <w:r w:rsidRPr="00CA68C3">
        <w:t xml:space="preserve"> entre funcionamiento e inversión, lo que representa una recaudación de B/.</w:t>
      </w:r>
      <w:r w:rsidR="00A90BE0">
        <w:t>485,493.13</w:t>
      </w:r>
      <w:r w:rsidR="00070EA9">
        <w:t xml:space="preserve"> </w:t>
      </w:r>
      <w:r w:rsidR="009D2540">
        <w:t>0.</w:t>
      </w:r>
      <w:r w:rsidR="00234359" w:rsidRPr="00234359">
        <w:rPr>
          <w:rFonts w:ascii="Calibri" w:eastAsia="Times New Roman" w:hAnsi="Calibri" w:cs="Times New Roman"/>
          <w:sz w:val="24"/>
          <w:szCs w:val="36"/>
          <w:lang w:eastAsia="es-PA"/>
        </w:rPr>
        <w:t xml:space="preserve"> </w:t>
      </w:r>
      <w:r w:rsidR="00A90BE0" w:rsidRPr="00CA68C3">
        <w:t>De</w:t>
      </w:r>
      <w:r w:rsidRPr="00CA68C3">
        <w:t xml:space="preserve"> los cuales </w:t>
      </w:r>
      <w:r w:rsidR="00445E8E">
        <w:t>corresponden</w:t>
      </w:r>
      <w:r w:rsidR="00BB5D8A">
        <w:t xml:space="preserve"> </w:t>
      </w:r>
      <w:r w:rsidR="006740E5">
        <w:t xml:space="preserve"> </w:t>
      </w:r>
      <w:r w:rsidR="00C149FF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B/.</w:t>
      </w:r>
      <w:r w:rsidR="00070EA9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 </w:t>
      </w:r>
      <w:r w:rsidR="00A90BE0" w:rsidRPr="00A90BE0">
        <w:rPr>
          <w:rFonts w:ascii="Calibri" w:eastAsia="Times New Roman" w:hAnsi="Calibri" w:cs="Times New Roman"/>
          <w:color w:val="000000"/>
          <w:szCs w:val="24"/>
          <w:lang w:eastAsia="es-PA"/>
        </w:rPr>
        <w:t>123</w:t>
      </w:r>
      <w:r w:rsidR="00070EA9" w:rsidRPr="00070EA9">
        <w:rPr>
          <w:rFonts w:ascii="Calibri" w:eastAsia="Times New Roman" w:hAnsi="Calibri" w:cs="Calibri"/>
          <w:color w:val="000000"/>
          <w:szCs w:val="36"/>
          <w:lang w:eastAsia="es-PA"/>
        </w:rPr>
        <w:t>,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976.73</w:t>
      </w:r>
      <w:r w:rsidR="00070EA9" w:rsidRPr="00070EA9">
        <w:rPr>
          <w:rFonts w:ascii="Calibri" w:eastAsia="Times New Roman" w:hAnsi="Calibri" w:cs="Calibri"/>
          <w:color w:val="000000"/>
          <w:szCs w:val="36"/>
          <w:lang w:eastAsia="es-PA"/>
        </w:rPr>
        <w:t>.</w:t>
      </w:r>
      <w:r w:rsidR="006740E5">
        <w:rPr>
          <w:rFonts w:ascii="Calibri" w:eastAsia="Times New Roman" w:hAnsi="Calibri" w:cs="Calibri"/>
          <w:color w:val="000000"/>
          <w:szCs w:val="36"/>
          <w:lang w:eastAsia="es-PA"/>
        </w:rPr>
        <w:t xml:space="preserve"> </w:t>
      </w:r>
      <w:r w:rsidR="00070EA9" w:rsidRPr="00070EA9">
        <w:rPr>
          <w:rFonts w:ascii="Calibri" w:eastAsia="Times New Roman" w:hAnsi="Calibri" w:cs="Calibri"/>
          <w:color w:val="000000"/>
          <w:szCs w:val="36"/>
          <w:lang w:eastAsia="es-PA"/>
        </w:rPr>
        <w:t xml:space="preserve"> </w:t>
      </w:r>
      <w:r w:rsidR="00BB60E9">
        <w:t xml:space="preserve">Depósitos de </w:t>
      </w:r>
      <w:r w:rsidR="00A90BE0">
        <w:t>Prima,</w:t>
      </w:r>
      <w:r w:rsidR="00A90BE0" w:rsidRPr="00A90BE0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 </w:t>
      </w:r>
      <w:r w:rsidR="00A90BE0" w:rsidRPr="00A90BE0">
        <w:rPr>
          <w:rFonts w:ascii="Calibri" w:eastAsia="Times New Roman" w:hAnsi="Calibri" w:cs="Times New Roman"/>
          <w:color w:val="000000"/>
          <w:szCs w:val="24"/>
          <w:lang w:eastAsia="es-PA"/>
        </w:rPr>
        <w:t>B/.</w:t>
      </w:r>
      <w:r w:rsidR="00A90BE0" w:rsidRPr="00A90BE0">
        <w:rPr>
          <w:rFonts w:ascii="Calibri" w:eastAsia="Times New Roman" w:hAnsi="Calibri" w:cs="Calibri"/>
          <w:color w:val="000000"/>
          <w:sz w:val="28"/>
          <w:szCs w:val="32"/>
          <w:lang w:eastAsia="es-PA"/>
        </w:rPr>
        <w:t xml:space="preserve">  </w:t>
      </w:r>
      <w:r w:rsidR="00A90BE0" w:rsidRPr="00A90BE0">
        <w:rPr>
          <w:rFonts w:ascii="Calibri" w:eastAsia="Times New Roman" w:hAnsi="Calibri" w:cs="Calibri"/>
          <w:color w:val="000000"/>
          <w:szCs w:val="32"/>
          <w:lang w:eastAsia="es-PA"/>
        </w:rPr>
        <w:t>359,251.57 Subsidios al productor 50% ventas de pólizas</w:t>
      </w:r>
      <w:r w:rsidR="00A90BE0">
        <w:rPr>
          <w:rFonts w:ascii="Calibri" w:eastAsia="Times New Roman" w:hAnsi="Calibri" w:cs="Calibri"/>
          <w:color w:val="000000"/>
          <w:szCs w:val="32"/>
          <w:lang w:eastAsia="es-PA"/>
        </w:rPr>
        <w:t>,</w:t>
      </w:r>
      <w:r w:rsidR="00A90BE0" w:rsidRPr="00A90BE0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 </w:t>
      </w:r>
      <w:r w:rsidR="00A90BE0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B/. </w:t>
      </w:r>
      <w:r w:rsidR="00A90BE0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1</w:t>
      </w:r>
      <w:r w:rsidR="00A90BE0" w:rsidRPr="00070EA9">
        <w:rPr>
          <w:rFonts w:ascii="Calibri" w:eastAsia="Times New Roman" w:hAnsi="Calibri" w:cs="Calibri"/>
          <w:color w:val="000000"/>
          <w:szCs w:val="36"/>
          <w:lang w:eastAsia="es-PA"/>
        </w:rPr>
        <w:t>,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904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.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00</w:t>
      </w:r>
      <w:r w:rsidR="00A90BE0">
        <w:rPr>
          <w:rFonts w:ascii="Calibri" w:eastAsia="Times New Roman" w:hAnsi="Calibri" w:cs="Calibri"/>
          <w:color w:val="000000"/>
          <w:szCs w:val="32"/>
          <w:lang w:eastAsia="es-PA"/>
        </w:rPr>
        <w:t xml:space="preserve"> </w:t>
      </w:r>
      <w:r w:rsidR="00A90BE0" w:rsidRPr="00A90BE0">
        <w:rPr>
          <w:rFonts w:ascii="Calibri" w:eastAsia="Times New Roman" w:hAnsi="Calibri" w:cs="Calibri"/>
          <w:color w:val="000000"/>
          <w:szCs w:val="32"/>
          <w:lang w:eastAsia="es-PA"/>
        </w:rPr>
        <w:t>Devoluciones y Reintegro</w:t>
      </w:r>
      <w:r w:rsidR="00A90BE0">
        <w:rPr>
          <w:rFonts w:ascii="Calibri" w:eastAsia="Times New Roman" w:hAnsi="Calibri" w:cs="Calibri"/>
          <w:color w:val="000000"/>
          <w:szCs w:val="32"/>
          <w:lang w:eastAsia="es-PA"/>
        </w:rPr>
        <w:t xml:space="preserve"> y </w:t>
      </w:r>
      <w:r w:rsidR="00A90BE0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B/.</w:t>
      </w:r>
      <w:r w:rsidR="00A90BE0" w:rsidRPr="00A90BE0">
        <w:rPr>
          <w:rFonts w:ascii="Calibri" w:eastAsia="Times New Roman" w:hAnsi="Calibri" w:cs="Times New Roman"/>
          <w:color w:val="000000"/>
          <w:szCs w:val="24"/>
          <w:lang w:eastAsia="es-PA"/>
        </w:rPr>
        <w:t>360</w:t>
      </w:r>
      <w:r w:rsidR="00A90BE0" w:rsidRPr="00A90BE0">
        <w:rPr>
          <w:rFonts w:ascii="Calibri" w:eastAsia="Times New Roman" w:hAnsi="Calibri" w:cs="Calibri"/>
          <w:color w:val="000000"/>
          <w:sz w:val="20"/>
          <w:szCs w:val="36"/>
          <w:lang w:eastAsia="es-PA"/>
        </w:rPr>
        <w:t>.</w:t>
      </w:r>
      <w:r w:rsidR="00A90BE0">
        <w:rPr>
          <w:rFonts w:ascii="Calibri" w:eastAsia="Times New Roman" w:hAnsi="Calibri" w:cs="Calibri"/>
          <w:color w:val="000000"/>
          <w:szCs w:val="36"/>
          <w:lang w:eastAsia="es-PA"/>
        </w:rPr>
        <w:t>83 otros ingresos.</w:t>
      </w:r>
    </w:p>
    <w:p w:rsidR="006A73C8" w:rsidRDefault="006740E5" w:rsidP="00343AF5">
      <w:pPr>
        <w:jc w:val="both"/>
        <w:rPr>
          <w:b/>
        </w:rPr>
      </w:pPr>
      <w:r>
        <w:t xml:space="preserve"> </w:t>
      </w:r>
      <w:r w:rsidR="006A73C8"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0A0AB0" w:rsidRDefault="006A73C8" w:rsidP="000A0AB0">
      <w:pPr>
        <w:pStyle w:val="Prrafodelista"/>
        <w:ind w:left="142"/>
        <w:jc w:val="both"/>
      </w:pPr>
      <w:r w:rsidRPr="00C20441">
        <w:t>El presupuesto de funcionamiento para el año 20</w:t>
      </w:r>
      <w:r w:rsidR="006523C9">
        <w:t>2</w:t>
      </w:r>
      <w:r w:rsidR="009D2540">
        <w:t>1</w:t>
      </w:r>
      <w:r>
        <w:t xml:space="preserve">, asciende a </w:t>
      </w:r>
      <w:r w:rsidRPr="00C20441">
        <w:t>B/.</w:t>
      </w:r>
      <w:r w:rsidR="009D2540">
        <w:t>5</w:t>
      </w:r>
      <w:r w:rsidR="001830E2">
        <w:t>,</w:t>
      </w:r>
      <w:r w:rsidR="009D2540">
        <w:t>854</w:t>
      </w:r>
      <w:r w:rsidR="001830E2">
        <w:t>,</w:t>
      </w:r>
      <w:r w:rsidR="009D2540">
        <w:t>588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9D2540">
        <w:t>511</w:t>
      </w:r>
      <w:r w:rsidR="003737B9">
        <w:t>,</w:t>
      </w:r>
      <w:r w:rsidR="009D2540">
        <w:t>680</w:t>
      </w:r>
      <w:r w:rsidR="003737B9">
        <w:t>.00</w:t>
      </w:r>
      <w:r w:rsidR="00ED1C23">
        <w:t xml:space="preserve"> </w:t>
      </w:r>
      <w:r w:rsidR="009210BB">
        <w:t>al</w:t>
      </w:r>
      <w:r w:rsidR="00ED1C23">
        <w:t xml:space="preserve"> mes de </w:t>
      </w:r>
      <w:r w:rsidR="009D2540">
        <w:t>enero</w:t>
      </w:r>
      <w:r w:rsidRPr="00C20441">
        <w:t>.  De este monto se ejecutó la suma de B/</w:t>
      </w:r>
      <w:r w:rsidR="00962BE1">
        <w:t xml:space="preserve"> </w:t>
      </w:r>
      <w:r w:rsidR="009D2540">
        <w:t>315</w:t>
      </w:r>
      <w:r w:rsidR="003737B9">
        <w:t>,</w:t>
      </w:r>
      <w:r w:rsidR="009D2540">
        <w:t>947</w:t>
      </w:r>
      <w:r w:rsidR="003737B9">
        <w:t>.</w:t>
      </w:r>
      <w:r w:rsidR="009D2540">
        <w:t>80</w:t>
      </w:r>
      <w:r w:rsidR="003737B9">
        <w:t xml:space="preserve"> </w:t>
      </w:r>
      <w:r w:rsidRPr="00C20441">
        <w:t xml:space="preserve">que representan un </w:t>
      </w:r>
      <w:r w:rsidR="009D2540">
        <w:t>62</w:t>
      </w:r>
      <w:r w:rsidRPr="00C20441">
        <w:t>% en relación al presupuesto asignado y se efectuaron pagos por B/.</w:t>
      </w:r>
      <w:r w:rsidR="00A90BE0">
        <w:t>265</w:t>
      </w:r>
      <w:r w:rsidR="00962BE1">
        <w:t>,</w:t>
      </w:r>
      <w:r w:rsidR="00A90BE0">
        <w:t>406</w:t>
      </w:r>
      <w:r w:rsidR="00343AF5">
        <w:t>.</w:t>
      </w:r>
      <w:r w:rsidR="00A90BE0">
        <w:t>21</w:t>
      </w:r>
      <w:r w:rsidR="00343AF5">
        <w:t>.</w:t>
      </w:r>
      <w:r w:rsidR="003737B9">
        <w:t xml:space="preserve">  </w:t>
      </w:r>
      <w:r>
        <w:t xml:space="preserve"> </w:t>
      </w:r>
      <w:r w:rsidRPr="000A0AB0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6A73C8" w:rsidP="00C957E5">
      <w:pPr>
        <w:pStyle w:val="Prrafodelista"/>
        <w:ind w:left="567"/>
        <w:rPr>
          <w:noProof/>
          <w:lang w:eastAsia="es-PA"/>
        </w:rPr>
      </w:pPr>
    </w:p>
    <w:p w:rsidR="006A73C8" w:rsidRDefault="00A90BE0" w:rsidP="006A73C8">
      <w:pPr>
        <w:pStyle w:val="Prrafodelista"/>
        <w:ind w:left="360"/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inline distT="0" distB="0" distL="0" distR="0" wp14:anchorId="05FF9EA2">
            <wp:extent cx="5201201" cy="30699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60" cy="30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94599" w:rsidRDefault="00962BE1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052B7845">
            <wp:extent cx="5046453" cy="3234690"/>
            <wp:effectExtent l="0" t="0" r="1905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193" cy="324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lastRenderedPageBreak/>
        <w:t>Servicios Personales</w:t>
      </w:r>
    </w:p>
    <w:p w:rsidR="002978CD" w:rsidRDefault="006A73C8" w:rsidP="000A0AB0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</w:t>
      </w:r>
      <w:r w:rsidR="00A90BE0">
        <w:rPr>
          <w:color w:val="000000" w:themeColor="text1"/>
        </w:rPr>
        <w:t>1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2D7503">
        <w:rPr>
          <w:color w:val="000000" w:themeColor="text1"/>
        </w:rPr>
        <w:t>564</w:t>
      </w:r>
      <w:r w:rsidR="003D61EA">
        <w:rPr>
          <w:color w:val="000000" w:themeColor="text1"/>
        </w:rPr>
        <w:t>,</w:t>
      </w:r>
      <w:r w:rsidR="002D7503">
        <w:rPr>
          <w:color w:val="000000" w:themeColor="text1"/>
        </w:rPr>
        <w:t>333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2D7503">
        <w:rPr>
          <w:color w:val="000000" w:themeColor="text1"/>
        </w:rPr>
        <w:t>enero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2D7503">
        <w:rPr>
          <w:color w:val="000000" w:themeColor="text1"/>
        </w:rPr>
        <w:t>367,264.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7334F0">
        <w:rPr>
          <w:color w:val="000000" w:themeColor="text1"/>
        </w:rPr>
        <w:t>305</w:t>
      </w:r>
      <w:r w:rsidR="003D61EA">
        <w:rPr>
          <w:color w:val="000000" w:themeColor="text1"/>
        </w:rPr>
        <w:t>,</w:t>
      </w:r>
      <w:r w:rsidR="007334F0">
        <w:rPr>
          <w:color w:val="000000" w:themeColor="text1"/>
        </w:rPr>
        <w:t>516</w:t>
      </w:r>
      <w:r w:rsidR="003D61EA">
        <w:rPr>
          <w:color w:val="000000" w:themeColor="text1"/>
        </w:rPr>
        <w:t>.</w:t>
      </w:r>
      <w:r w:rsidR="007334F0">
        <w:rPr>
          <w:color w:val="000000" w:themeColor="text1"/>
        </w:rPr>
        <w:t>43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7334F0">
        <w:rPr>
          <w:color w:val="000000" w:themeColor="text1"/>
        </w:rPr>
        <w:t>61</w:t>
      </w:r>
      <w:r w:rsidR="00E75786">
        <w:rPr>
          <w:color w:val="000000" w:themeColor="text1"/>
        </w:rPr>
        <w:t>,</w:t>
      </w:r>
      <w:r w:rsidR="007334F0">
        <w:rPr>
          <w:color w:val="000000" w:themeColor="text1"/>
        </w:rPr>
        <w:t>747</w:t>
      </w:r>
      <w:r w:rsidR="000E3998">
        <w:rPr>
          <w:color w:val="000000" w:themeColor="text1"/>
        </w:rPr>
        <w:t>.</w:t>
      </w:r>
      <w:r w:rsidR="007334F0">
        <w:rPr>
          <w:color w:val="000000" w:themeColor="text1"/>
        </w:rPr>
        <w:t>57</w:t>
      </w:r>
      <w:r w:rsidR="000E39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7334F0">
        <w:rPr>
          <w:color w:val="000000" w:themeColor="text1"/>
        </w:rPr>
        <w:t>264</w:t>
      </w:r>
      <w:r w:rsidR="00690D59">
        <w:rPr>
          <w:color w:val="000000" w:themeColor="text1"/>
        </w:rPr>
        <w:t>,</w:t>
      </w:r>
      <w:r w:rsidR="007334F0">
        <w:rPr>
          <w:color w:val="000000" w:themeColor="text1"/>
        </w:rPr>
        <w:t>878.75</w:t>
      </w:r>
      <w:r w:rsidR="00690D59">
        <w:rPr>
          <w:color w:val="000000" w:themeColor="text1"/>
        </w:rPr>
        <w:t>.</w:t>
      </w:r>
    </w:p>
    <w:p w:rsidR="007334F0" w:rsidRDefault="007334F0" w:rsidP="000A0AB0">
      <w:pPr>
        <w:ind w:left="360"/>
        <w:jc w:val="both"/>
        <w:rPr>
          <w:color w:val="000000" w:themeColor="text1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</w:t>
      </w:r>
      <w:r w:rsidR="007334F0">
        <w:rPr>
          <w:szCs w:val="20"/>
        </w:rPr>
        <w:t>1</w:t>
      </w:r>
      <w:r w:rsidR="000E3998">
        <w:rPr>
          <w:szCs w:val="20"/>
        </w:rPr>
        <w:t xml:space="preserve"> es de B/. </w:t>
      </w:r>
      <w:r w:rsidR="007334F0">
        <w:rPr>
          <w:szCs w:val="20"/>
        </w:rPr>
        <w:t>745</w:t>
      </w:r>
      <w:r w:rsidR="00690D59">
        <w:rPr>
          <w:szCs w:val="20"/>
        </w:rPr>
        <w:t>,</w:t>
      </w:r>
      <w:r w:rsidR="007334F0">
        <w:rPr>
          <w:szCs w:val="20"/>
        </w:rPr>
        <w:t>519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7334F0">
        <w:rPr>
          <w:szCs w:val="20"/>
        </w:rPr>
        <w:t>enero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7334F0">
        <w:rPr>
          <w:szCs w:val="20"/>
        </w:rPr>
        <w:t>76</w:t>
      </w:r>
      <w:r w:rsidR="00B36923">
        <w:rPr>
          <w:szCs w:val="20"/>
        </w:rPr>
        <w:t>,</w:t>
      </w:r>
      <w:r w:rsidR="007334F0">
        <w:rPr>
          <w:szCs w:val="20"/>
        </w:rPr>
        <w:t>890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7334F0">
        <w:rPr>
          <w:szCs w:val="20"/>
        </w:rPr>
        <w:t>5</w:t>
      </w:r>
      <w:r w:rsidR="00286F0E">
        <w:rPr>
          <w:szCs w:val="20"/>
        </w:rPr>
        <w:t>,</w:t>
      </w:r>
      <w:r w:rsidR="007334F0">
        <w:rPr>
          <w:szCs w:val="20"/>
        </w:rPr>
        <w:t>691.22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7334F0">
        <w:rPr>
          <w:szCs w:val="20"/>
        </w:rPr>
        <w:t>71</w:t>
      </w:r>
      <w:r w:rsidR="000E3998">
        <w:rPr>
          <w:szCs w:val="20"/>
        </w:rPr>
        <w:t>,</w:t>
      </w:r>
      <w:r w:rsidR="007334F0">
        <w:rPr>
          <w:szCs w:val="20"/>
        </w:rPr>
        <w:t>198</w:t>
      </w:r>
      <w:r w:rsidR="000E3998">
        <w:rPr>
          <w:szCs w:val="20"/>
        </w:rPr>
        <w:t>.</w:t>
      </w:r>
      <w:r w:rsidR="007334F0">
        <w:rPr>
          <w:szCs w:val="20"/>
        </w:rPr>
        <w:t>78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7334F0">
        <w:rPr>
          <w:szCs w:val="20"/>
        </w:rPr>
        <w:t>527</w:t>
      </w:r>
      <w:r w:rsidR="000E3998">
        <w:rPr>
          <w:szCs w:val="20"/>
        </w:rPr>
        <w:t>.</w:t>
      </w:r>
      <w:r w:rsidR="007334F0">
        <w:rPr>
          <w:szCs w:val="20"/>
        </w:rPr>
        <w:t>46</w:t>
      </w:r>
      <w:r w:rsidR="005D1F18">
        <w:rPr>
          <w:szCs w:val="20"/>
        </w:rPr>
        <w:t>.</w:t>
      </w:r>
    </w:p>
    <w:p w:rsidR="007334F0" w:rsidRDefault="007334F0" w:rsidP="006A73C8">
      <w:pPr>
        <w:ind w:left="360"/>
        <w:jc w:val="both"/>
        <w:rPr>
          <w:szCs w:val="20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7334F0">
        <w:t>21</w:t>
      </w:r>
      <w:r w:rsidRPr="00C20441">
        <w:t xml:space="preserve"> es de B/.</w:t>
      </w:r>
      <w:r w:rsidR="007334F0">
        <w:t>437</w:t>
      </w:r>
      <w:r w:rsidR="000E3998">
        <w:t>,</w:t>
      </w:r>
      <w:r w:rsidR="007334F0">
        <w:t>185</w:t>
      </w:r>
      <w:r w:rsidR="000E3998">
        <w:t>.00</w:t>
      </w:r>
      <w:r w:rsidRPr="00C20441">
        <w:t xml:space="preserve">; de los cuales se han asignado al mes de </w:t>
      </w:r>
      <w:r w:rsidR="007334F0">
        <w:t xml:space="preserve">enero </w:t>
      </w:r>
      <w:r w:rsidRPr="00C20441">
        <w:t>B/.</w:t>
      </w:r>
      <w:r w:rsidR="000074FC">
        <w:t>4</w:t>
      </w:r>
      <w:r w:rsidR="007334F0">
        <w:t>9</w:t>
      </w:r>
      <w:r w:rsidR="00C23D7C">
        <w:t>,</w:t>
      </w:r>
      <w:r w:rsidR="007334F0">
        <w:t>526</w:t>
      </w:r>
      <w:r w:rsidR="000E3998">
        <w:t>.</w:t>
      </w:r>
      <w:r w:rsidR="007334F0">
        <w:t>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7334F0">
        <w:t>4</w:t>
      </w:r>
      <w:r w:rsidR="00C957E5">
        <w:t>,</w:t>
      </w:r>
      <w:r w:rsidR="007334F0">
        <w:t>740</w:t>
      </w:r>
      <w:r w:rsidR="00C957E5">
        <w:t>.</w:t>
      </w:r>
      <w:r w:rsidR="007334F0">
        <w:t>15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7334F0">
        <w:t>44</w:t>
      </w:r>
      <w:r w:rsidR="005D1F18">
        <w:t>,</w:t>
      </w:r>
      <w:r w:rsidR="007334F0">
        <w:t>785</w:t>
      </w:r>
      <w:r w:rsidR="005D1F18">
        <w:t>.</w:t>
      </w:r>
      <w:r w:rsidR="007334F0">
        <w:t>85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7334F0">
        <w:t>0</w:t>
      </w:r>
      <w:r w:rsidR="00286F0E">
        <w:t>.</w:t>
      </w:r>
      <w:r w:rsidR="007334F0">
        <w:t>00</w:t>
      </w:r>
      <w:r w:rsidR="005D1F18">
        <w:t>.</w:t>
      </w:r>
    </w:p>
    <w:p w:rsidR="0069274D" w:rsidRDefault="0069274D" w:rsidP="0069274D">
      <w:pPr>
        <w:pStyle w:val="Prrafodelista"/>
        <w:spacing w:after="120"/>
        <w:ind w:left="426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>Los recursos asignados en este rubro corresponden a transferencias para cubrir el pago por los servicios de fiscalización y auditoría de la Cont</w:t>
      </w:r>
      <w:r>
        <w:t>raloría General de la República.</w:t>
      </w:r>
      <w:r w:rsidRPr="00C20441">
        <w:t xml:space="preserve">  Adicional, </w:t>
      </w:r>
      <w:r>
        <w:t>cubrir los pagos de indemnizaciones a los productores en caso siniestros agrícolas y ganaderos</w:t>
      </w:r>
      <w:r w:rsidRPr="00C20441">
        <w:t xml:space="preserve"> en nuestro país.  El presupuesto modificado para el</w:t>
      </w:r>
      <w:r w:rsidR="00F53383">
        <w:t xml:space="preserve"> mes de </w:t>
      </w:r>
      <w:r w:rsidR="000074FC">
        <w:t>dic</w:t>
      </w:r>
      <w:r w:rsidR="0069274D">
        <w:t>iembre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</w:t>
      </w:r>
      <w:r w:rsidR="007334F0">
        <w:t>1</w:t>
      </w:r>
      <w:r w:rsidRPr="00C20441">
        <w:t xml:space="preserve"> es de B/.</w:t>
      </w:r>
      <w:r w:rsidR="0069274D">
        <w:t xml:space="preserve"> </w:t>
      </w:r>
      <w:r w:rsidR="007334F0">
        <w:t>107</w:t>
      </w:r>
      <w:r w:rsidR="00DE6334">
        <w:t>,</w:t>
      </w:r>
      <w:r w:rsidR="007334F0">
        <w:t>551</w:t>
      </w:r>
      <w:r w:rsidR="00DE6334">
        <w:t>.00</w:t>
      </w:r>
      <w:r w:rsidR="0073709E">
        <w:t xml:space="preserve"> </w:t>
      </w:r>
      <w:r w:rsidRPr="00C20441">
        <w:t xml:space="preserve">asignados al mes de </w:t>
      </w:r>
      <w:r w:rsidR="007334F0">
        <w:t>enero</w:t>
      </w:r>
      <w:r>
        <w:t xml:space="preserve"> </w:t>
      </w:r>
      <w:r w:rsidRPr="00C20441">
        <w:t>B/.</w:t>
      </w:r>
      <w:r w:rsidR="007334F0">
        <w:t>18,00</w:t>
      </w:r>
      <w:r w:rsidR="009D0246">
        <w:t>0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DE6334">
        <w:t>0</w:t>
      </w:r>
      <w:r w:rsidR="001F538B">
        <w:t xml:space="preserve">.00 </w:t>
      </w:r>
      <w:r w:rsidRPr="00C20441">
        <w:t>quedando un saldo de B/.</w:t>
      </w:r>
      <w:r w:rsidR="007334F0">
        <w:t>18,00</w:t>
      </w:r>
      <w:r w:rsidR="009D0246">
        <w:t>0</w:t>
      </w:r>
      <w:r w:rsidR="001F538B">
        <w:t>.00</w:t>
      </w:r>
      <w:r>
        <w:t xml:space="preserve"> </w:t>
      </w:r>
      <w:r w:rsidRPr="00C20441">
        <w:t>y se realizaron pagos por B/.</w:t>
      </w:r>
      <w:r w:rsidR="001F538B">
        <w:t>0.00</w:t>
      </w:r>
      <w:r w:rsidR="005D1F18">
        <w:t>.</w:t>
      </w:r>
    </w:p>
    <w:p w:rsidR="006A73C8" w:rsidRDefault="006A73C8" w:rsidP="00F15C2A">
      <w:pPr>
        <w:spacing w:after="120"/>
        <w:jc w:val="both"/>
      </w:pPr>
    </w:p>
    <w:p w:rsidR="001B111A" w:rsidRDefault="001B111A" w:rsidP="003F6809">
      <w:pPr>
        <w:spacing w:after="120"/>
      </w:pPr>
    </w:p>
    <w:p w:rsidR="00694599" w:rsidRDefault="00694599" w:rsidP="003F6809">
      <w:pPr>
        <w:spacing w:after="120"/>
      </w:pPr>
    </w:p>
    <w:p w:rsidR="00694599" w:rsidRDefault="007334F0" w:rsidP="003F6809">
      <w:pPr>
        <w:spacing w:after="120"/>
      </w:pPr>
      <w:r>
        <w:rPr>
          <w:noProof/>
          <w:lang w:eastAsia="es-PA"/>
        </w:rPr>
        <w:lastRenderedPageBreak/>
        <w:drawing>
          <wp:inline distT="0" distB="0" distL="0" distR="0" wp14:anchorId="78D70665">
            <wp:extent cx="5378529" cy="297478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61" cy="2987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3F6809">
      <w:pPr>
        <w:spacing w:after="120"/>
      </w:pP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893FBC" w:rsidRPr="003C3817" w:rsidRDefault="00893FBC" w:rsidP="00893FBC">
      <w:pPr>
        <w:pStyle w:val="Prrafodelista"/>
        <w:spacing w:after="120"/>
        <w:ind w:left="360"/>
        <w:jc w:val="both"/>
      </w:pPr>
    </w:p>
    <w:p w:rsidR="006A73C8" w:rsidRPr="00D612DD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 modificado </w:t>
      </w:r>
      <w:r w:rsidRPr="00C20441">
        <w:t>de inversiones para el 20</w:t>
      </w:r>
      <w:r w:rsidR="005D1F18">
        <w:t>2</w:t>
      </w:r>
      <w:r w:rsidR="007334F0">
        <w:t>1</w:t>
      </w:r>
      <w:r w:rsidRPr="00C20441">
        <w:t xml:space="preserve"> asciende a B/.</w:t>
      </w:r>
      <w:r w:rsidR="007334F0">
        <w:t>5</w:t>
      </w:r>
      <w:r w:rsidR="001317D3">
        <w:t>,</w:t>
      </w:r>
      <w:r w:rsidR="005D1F18">
        <w:t>0</w:t>
      </w:r>
      <w:r w:rsidR="007334F0">
        <w:t>47</w:t>
      </w:r>
      <w:r w:rsidR="001317D3">
        <w:t>,</w:t>
      </w:r>
      <w:r w:rsidR="007334F0">
        <w:t>663</w:t>
      </w:r>
      <w:r w:rsidR="001317D3">
        <w:t>.00</w:t>
      </w:r>
      <w:r w:rsidR="00D612DD">
        <w:t xml:space="preserve"> </w:t>
      </w:r>
      <w:r w:rsidRPr="00C20441">
        <w:t xml:space="preserve">de los cuales se asignaron al mes de </w:t>
      </w:r>
      <w:r w:rsidR="007334F0">
        <w:t>enero</w:t>
      </w:r>
      <w:r>
        <w:t xml:space="preserve"> </w:t>
      </w:r>
      <w:r w:rsidRPr="00C20441">
        <w:t>B/.</w:t>
      </w:r>
      <w:r w:rsidR="007334F0">
        <w:t>336</w:t>
      </w:r>
      <w:r w:rsidR="00C957E5">
        <w:t>,</w:t>
      </w:r>
      <w:r w:rsidR="007334F0">
        <w:t>511</w:t>
      </w:r>
      <w:r w:rsidR="00C957E5">
        <w:t>.</w:t>
      </w:r>
      <w:r w:rsidR="00C23D7C">
        <w:t>0</w:t>
      </w:r>
      <w:r w:rsidR="00C957E5">
        <w:t>0</w:t>
      </w:r>
      <w:r w:rsidRPr="00C20441">
        <w:t xml:space="preserve">  De este monto se ejecutó la suma de B/.</w:t>
      </w:r>
      <w:r w:rsidR="00357340">
        <w:t xml:space="preserve"> </w:t>
      </w:r>
      <w:r w:rsidR="007334F0">
        <w:t>89</w:t>
      </w:r>
      <w:r w:rsidR="001317D3">
        <w:t>,</w:t>
      </w:r>
      <w:r w:rsidR="007334F0">
        <w:t>470</w:t>
      </w:r>
      <w:r w:rsidR="001317D3">
        <w:t>.</w:t>
      </w:r>
      <w:r w:rsidR="007334F0">
        <w:t>82</w:t>
      </w:r>
      <w:r w:rsidR="001317D3">
        <w:t xml:space="preserve"> </w:t>
      </w:r>
      <w:r w:rsidRPr="00C20441">
        <w:t xml:space="preserve">que representa el </w:t>
      </w:r>
      <w:r w:rsidR="007334F0">
        <w:t>27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C37B7C">
        <w:t>25</w:t>
      </w:r>
      <w:r w:rsidR="001317D3">
        <w:t>,</w:t>
      </w:r>
      <w:r w:rsidR="00C37B7C">
        <w:t>839</w:t>
      </w:r>
      <w:r w:rsidR="00D612DD">
        <w:t>.</w:t>
      </w:r>
      <w:r w:rsidR="00C37B7C">
        <w:t>93</w:t>
      </w:r>
      <w:r w:rsidR="001317D3">
        <w:t xml:space="preserve">   </w:t>
      </w:r>
      <w:r w:rsidRPr="001317D3">
        <w:rPr>
          <w:b/>
        </w:rPr>
        <w:t>Ver Anexo No. 4</w:t>
      </w:r>
    </w:p>
    <w:p w:rsidR="00DE6334" w:rsidRDefault="00DE6334" w:rsidP="00C957E5">
      <w:pPr>
        <w:pStyle w:val="Prrafodelista"/>
        <w:spacing w:after="120"/>
        <w:ind w:left="0"/>
        <w:jc w:val="both"/>
        <w:rPr>
          <w:b/>
        </w:rPr>
      </w:pPr>
    </w:p>
    <w:p w:rsidR="00D22C55" w:rsidRPr="00673368" w:rsidRDefault="00050D5E" w:rsidP="00D612DD">
      <w:pPr>
        <w:pStyle w:val="Prrafodelista"/>
        <w:spacing w:after="120"/>
        <w:ind w:left="0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545B" wp14:editId="2891D6A4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545B" id="_x0000_s1028" type="#_x0000_t202" style="position:absolute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r w:rsidR="00C37B7C">
        <w:rPr>
          <w:noProof/>
          <w:lang w:eastAsia="es-PA"/>
        </w:rPr>
        <w:drawing>
          <wp:inline distT="0" distB="0" distL="0" distR="0" wp14:anchorId="16E16156">
            <wp:extent cx="5365115" cy="3416061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33" cy="34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Pr="00B21308" w:rsidRDefault="00844FAB" w:rsidP="006A73C8">
      <w:pPr>
        <w:spacing w:after="120"/>
        <w:jc w:val="both"/>
      </w:pPr>
      <w:r>
        <w:rPr>
          <w:lang w:val="es-ES"/>
        </w:rPr>
        <w:lastRenderedPageBreak/>
        <w:t>Para este año 20</w:t>
      </w:r>
      <w:r w:rsidR="00343C9B">
        <w:rPr>
          <w:lang w:val="es-ES"/>
        </w:rPr>
        <w:t>20</w:t>
      </w:r>
      <w:r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  <w:bookmarkStart w:id="0" w:name="_GoBack"/>
      <w:bookmarkEnd w:id="0"/>
    </w:p>
    <w:sectPr w:rsidR="006A73C8" w:rsidRPr="00B21308" w:rsidSect="00690D59">
      <w:headerReference w:type="default" r:id="rId18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07" w:rsidRDefault="00867407" w:rsidP="006A73C8">
      <w:pPr>
        <w:spacing w:after="0" w:line="240" w:lineRule="auto"/>
      </w:pPr>
      <w:r>
        <w:separator/>
      </w:r>
    </w:p>
  </w:endnote>
  <w:endnote w:type="continuationSeparator" w:id="0">
    <w:p w:rsidR="00867407" w:rsidRDefault="00867407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07" w:rsidRDefault="00867407" w:rsidP="006A73C8">
      <w:pPr>
        <w:spacing w:after="0" w:line="240" w:lineRule="auto"/>
      </w:pPr>
      <w:r>
        <w:separator/>
      </w:r>
    </w:p>
  </w:footnote>
  <w:footnote w:type="continuationSeparator" w:id="0">
    <w:p w:rsidR="00867407" w:rsidRDefault="00867407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>ón Presupuestaria al</w:t>
        </w:r>
        <w:r w:rsidR="009D2540">
          <w:rPr>
            <w:rFonts w:ascii="Arial" w:hAnsi="Arial" w:cs="Arial"/>
            <w:sz w:val="24"/>
          </w:rPr>
          <w:t xml:space="preserve"> 29</w:t>
        </w:r>
        <w:r w:rsidR="00B91074">
          <w:rPr>
            <w:rFonts w:ascii="Arial" w:hAnsi="Arial" w:cs="Arial"/>
            <w:sz w:val="24"/>
          </w:rPr>
          <w:t xml:space="preserve"> de </w:t>
        </w:r>
        <w:r w:rsidR="009D2540">
          <w:rPr>
            <w:rFonts w:ascii="Arial" w:hAnsi="Arial" w:cs="Arial"/>
            <w:sz w:val="24"/>
          </w:rPr>
          <w:t>Enero</w:t>
        </w:r>
        <w:r w:rsidR="00A553B1">
          <w:rPr>
            <w:rFonts w:ascii="Arial" w:hAnsi="Arial" w:cs="Arial"/>
            <w:sz w:val="24"/>
          </w:rPr>
          <w:t xml:space="preserve"> </w:t>
        </w:r>
        <w:r>
          <w:rPr>
            <w:rFonts w:ascii="Arial" w:hAnsi="Arial" w:cs="Arial"/>
            <w:sz w:val="24"/>
          </w:rPr>
          <w:t>de 20</w:t>
        </w:r>
        <w:r w:rsidR="00725D96">
          <w:rPr>
            <w:rFonts w:ascii="Arial" w:hAnsi="Arial" w:cs="Arial"/>
            <w:sz w:val="24"/>
          </w:rPr>
          <w:t>2</w:t>
        </w:r>
        <w:r w:rsidR="009D2540">
          <w:rPr>
            <w:rFonts w:ascii="Arial" w:hAnsi="Arial" w:cs="Arial"/>
            <w:sz w:val="24"/>
          </w:rPr>
          <w:t>1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074FC"/>
    <w:rsid w:val="00031558"/>
    <w:rsid w:val="00032AE2"/>
    <w:rsid w:val="0004304F"/>
    <w:rsid w:val="00050D5E"/>
    <w:rsid w:val="0005429B"/>
    <w:rsid w:val="0005437F"/>
    <w:rsid w:val="00055808"/>
    <w:rsid w:val="00061E90"/>
    <w:rsid w:val="00070EA9"/>
    <w:rsid w:val="000A0AB0"/>
    <w:rsid w:val="000A19DA"/>
    <w:rsid w:val="000E3998"/>
    <w:rsid w:val="00106F40"/>
    <w:rsid w:val="00122AC6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538B"/>
    <w:rsid w:val="00210397"/>
    <w:rsid w:val="0021119C"/>
    <w:rsid w:val="00216F6A"/>
    <w:rsid w:val="00220B06"/>
    <w:rsid w:val="00234359"/>
    <w:rsid w:val="00241404"/>
    <w:rsid w:val="0024454B"/>
    <w:rsid w:val="00255390"/>
    <w:rsid w:val="002805B7"/>
    <w:rsid w:val="00285041"/>
    <w:rsid w:val="00286F0E"/>
    <w:rsid w:val="002978CD"/>
    <w:rsid w:val="002D7503"/>
    <w:rsid w:val="002E3ED1"/>
    <w:rsid w:val="00304911"/>
    <w:rsid w:val="00311C53"/>
    <w:rsid w:val="00311D5B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C726C"/>
    <w:rsid w:val="003D61EA"/>
    <w:rsid w:val="003E4348"/>
    <w:rsid w:val="003F1546"/>
    <w:rsid w:val="003F6809"/>
    <w:rsid w:val="00433951"/>
    <w:rsid w:val="00445E8E"/>
    <w:rsid w:val="00455839"/>
    <w:rsid w:val="00463BCD"/>
    <w:rsid w:val="004B7C15"/>
    <w:rsid w:val="004C4A50"/>
    <w:rsid w:val="004D01A2"/>
    <w:rsid w:val="005060F6"/>
    <w:rsid w:val="0053391D"/>
    <w:rsid w:val="005479A1"/>
    <w:rsid w:val="00582AE8"/>
    <w:rsid w:val="005870A2"/>
    <w:rsid w:val="005D1F18"/>
    <w:rsid w:val="005D2143"/>
    <w:rsid w:val="005D7DC7"/>
    <w:rsid w:val="00606011"/>
    <w:rsid w:val="00611731"/>
    <w:rsid w:val="006128BC"/>
    <w:rsid w:val="006151A7"/>
    <w:rsid w:val="006523C9"/>
    <w:rsid w:val="00652D17"/>
    <w:rsid w:val="006740E5"/>
    <w:rsid w:val="0068572F"/>
    <w:rsid w:val="00685B19"/>
    <w:rsid w:val="00690D59"/>
    <w:rsid w:val="0069274D"/>
    <w:rsid w:val="00694599"/>
    <w:rsid w:val="0069541A"/>
    <w:rsid w:val="006A73C8"/>
    <w:rsid w:val="006B64D8"/>
    <w:rsid w:val="006B79C5"/>
    <w:rsid w:val="006D6A78"/>
    <w:rsid w:val="006D73AE"/>
    <w:rsid w:val="006E526A"/>
    <w:rsid w:val="00702C60"/>
    <w:rsid w:val="007044FF"/>
    <w:rsid w:val="00725D96"/>
    <w:rsid w:val="00727CA6"/>
    <w:rsid w:val="007334F0"/>
    <w:rsid w:val="00734592"/>
    <w:rsid w:val="0073709E"/>
    <w:rsid w:val="0074656A"/>
    <w:rsid w:val="00753370"/>
    <w:rsid w:val="0075381D"/>
    <w:rsid w:val="00767408"/>
    <w:rsid w:val="007948E6"/>
    <w:rsid w:val="00795235"/>
    <w:rsid w:val="007B79AF"/>
    <w:rsid w:val="007C21E8"/>
    <w:rsid w:val="007C2BAF"/>
    <w:rsid w:val="007D72F9"/>
    <w:rsid w:val="007F5D79"/>
    <w:rsid w:val="008015A0"/>
    <w:rsid w:val="0082313E"/>
    <w:rsid w:val="008433EF"/>
    <w:rsid w:val="00844A23"/>
    <w:rsid w:val="00844FAB"/>
    <w:rsid w:val="00845F5E"/>
    <w:rsid w:val="00866425"/>
    <w:rsid w:val="00867407"/>
    <w:rsid w:val="00893FBC"/>
    <w:rsid w:val="008A436B"/>
    <w:rsid w:val="008B0239"/>
    <w:rsid w:val="008F672A"/>
    <w:rsid w:val="00915830"/>
    <w:rsid w:val="009164E2"/>
    <w:rsid w:val="009210BB"/>
    <w:rsid w:val="00947775"/>
    <w:rsid w:val="00962BE1"/>
    <w:rsid w:val="00965BA0"/>
    <w:rsid w:val="009952BE"/>
    <w:rsid w:val="009A6445"/>
    <w:rsid w:val="009D0246"/>
    <w:rsid w:val="009D2540"/>
    <w:rsid w:val="009E3AA8"/>
    <w:rsid w:val="009E4978"/>
    <w:rsid w:val="00A03792"/>
    <w:rsid w:val="00A23083"/>
    <w:rsid w:val="00A30054"/>
    <w:rsid w:val="00A44568"/>
    <w:rsid w:val="00A45D3A"/>
    <w:rsid w:val="00A4772B"/>
    <w:rsid w:val="00A553B1"/>
    <w:rsid w:val="00A70499"/>
    <w:rsid w:val="00A90BE0"/>
    <w:rsid w:val="00AB3F1A"/>
    <w:rsid w:val="00AF4E05"/>
    <w:rsid w:val="00B21514"/>
    <w:rsid w:val="00B31A23"/>
    <w:rsid w:val="00B36923"/>
    <w:rsid w:val="00B461DB"/>
    <w:rsid w:val="00B868C9"/>
    <w:rsid w:val="00B91074"/>
    <w:rsid w:val="00BB5D8A"/>
    <w:rsid w:val="00BB60E9"/>
    <w:rsid w:val="00BE0013"/>
    <w:rsid w:val="00BE4466"/>
    <w:rsid w:val="00BF1E97"/>
    <w:rsid w:val="00BF4BE8"/>
    <w:rsid w:val="00C149FF"/>
    <w:rsid w:val="00C23D7C"/>
    <w:rsid w:val="00C25528"/>
    <w:rsid w:val="00C37B7C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E211E"/>
    <w:rsid w:val="00CF5D8F"/>
    <w:rsid w:val="00D03216"/>
    <w:rsid w:val="00D14C44"/>
    <w:rsid w:val="00D15B61"/>
    <w:rsid w:val="00D22C55"/>
    <w:rsid w:val="00D33E91"/>
    <w:rsid w:val="00D536B1"/>
    <w:rsid w:val="00D6115F"/>
    <w:rsid w:val="00D612DD"/>
    <w:rsid w:val="00D73937"/>
    <w:rsid w:val="00D97D7C"/>
    <w:rsid w:val="00DA0414"/>
    <w:rsid w:val="00DA7D6A"/>
    <w:rsid w:val="00DB5377"/>
    <w:rsid w:val="00DE2EFD"/>
    <w:rsid w:val="00DE520A"/>
    <w:rsid w:val="00DE6334"/>
    <w:rsid w:val="00DF1610"/>
    <w:rsid w:val="00DF2C85"/>
    <w:rsid w:val="00E4042C"/>
    <w:rsid w:val="00E4317D"/>
    <w:rsid w:val="00E47381"/>
    <w:rsid w:val="00E5437F"/>
    <w:rsid w:val="00E60455"/>
    <w:rsid w:val="00E73B64"/>
    <w:rsid w:val="00E7458C"/>
    <w:rsid w:val="00E75786"/>
    <w:rsid w:val="00E935F2"/>
    <w:rsid w:val="00EA72E3"/>
    <w:rsid w:val="00EC336F"/>
    <w:rsid w:val="00EC51D9"/>
    <w:rsid w:val="00ED03C3"/>
    <w:rsid w:val="00ED1C23"/>
    <w:rsid w:val="00ED558F"/>
    <w:rsid w:val="00EE72C0"/>
    <w:rsid w:val="00EF5CBF"/>
    <w:rsid w:val="00F15C2A"/>
    <w:rsid w:val="00F2453C"/>
    <w:rsid w:val="00F35D91"/>
    <w:rsid w:val="00F52EB7"/>
    <w:rsid w:val="00F53383"/>
    <w:rsid w:val="00F648E4"/>
    <w:rsid w:val="00F67A24"/>
    <w:rsid w:val="00F71B07"/>
    <w:rsid w:val="00F77E02"/>
    <w:rsid w:val="00FB1E0F"/>
    <w:rsid w:val="00FB35B2"/>
    <w:rsid w:val="00FD40E1"/>
    <w:rsid w:val="00FD4AB0"/>
    <w:rsid w:val="00FF36E5"/>
    <w:rsid w:val="00FF46E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1341FA"/>
    <w:rsid w:val="001E1C7F"/>
    <w:rsid w:val="001E7011"/>
    <w:rsid w:val="00273A26"/>
    <w:rsid w:val="00281910"/>
    <w:rsid w:val="002A58C5"/>
    <w:rsid w:val="002A631E"/>
    <w:rsid w:val="003552FD"/>
    <w:rsid w:val="0035647A"/>
    <w:rsid w:val="0038252F"/>
    <w:rsid w:val="00386F3F"/>
    <w:rsid w:val="00426AF4"/>
    <w:rsid w:val="00584C99"/>
    <w:rsid w:val="005D4407"/>
    <w:rsid w:val="006B3494"/>
    <w:rsid w:val="0072125B"/>
    <w:rsid w:val="007F3094"/>
    <w:rsid w:val="00887155"/>
    <w:rsid w:val="008F42C0"/>
    <w:rsid w:val="009214B2"/>
    <w:rsid w:val="00961C30"/>
    <w:rsid w:val="00975262"/>
    <w:rsid w:val="00A84234"/>
    <w:rsid w:val="00AD4C28"/>
    <w:rsid w:val="00AF4FAC"/>
    <w:rsid w:val="00B9592B"/>
    <w:rsid w:val="00C150DB"/>
    <w:rsid w:val="00C24263"/>
    <w:rsid w:val="00C526D4"/>
    <w:rsid w:val="00CD2ED2"/>
    <w:rsid w:val="00D74AD1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A8CE-A6B0-4447-857C-B076752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31 de Diciembre de 2020</vt:lpstr>
    </vt:vector>
  </TitlesOfParts>
  <Company>Microsoft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29 de Enero de 2021</dc:title>
  <dc:creator>RAUL NOTA</dc:creator>
  <cp:lastModifiedBy>Reynnier Ford</cp:lastModifiedBy>
  <cp:revision>17</cp:revision>
  <cp:lastPrinted>2019-01-21T18:23:00Z</cp:lastPrinted>
  <dcterms:created xsi:type="dcterms:W3CDTF">2020-11-16T16:11:00Z</dcterms:created>
  <dcterms:modified xsi:type="dcterms:W3CDTF">2021-02-15T18:43:00Z</dcterms:modified>
</cp:coreProperties>
</file>